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DE" w:rsidRPr="00A5055C" w:rsidRDefault="00356ADE" w:rsidP="00356AD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5055C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356ADE" w:rsidRPr="00A5055C" w:rsidRDefault="00356ADE" w:rsidP="00356A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Pr="00A5055C">
        <w:rPr>
          <w:rFonts w:ascii="Times New Roman" w:hAnsi="Times New Roman" w:cs="Times New Roman"/>
          <w:b/>
          <w:sz w:val="28"/>
          <w:szCs w:val="28"/>
          <w:lang w:val="uk-UA"/>
        </w:rPr>
        <w:t>Протокол засідання атестаційної комісії</w:t>
      </w:r>
    </w:p>
    <w:p w:rsidR="00356ADE" w:rsidRDefault="00356ADE" w:rsidP="00356A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КЗ «ЗДО (ясла-садок) </w:t>
      </w:r>
      <w:r w:rsidRPr="00A5055C">
        <w:rPr>
          <w:rFonts w:ascii="Times New Roman" w:hAnsi="Times New Roman" w:cs="Times New Roman"/>
          <w:b/>
          <w:sz w:val="28"/>
          <w:szCs w:val="28"/>
          <w:lang w:val="uk-UA"/>
        </w:rPr>
        <w:t>«Казка»</w:t>
      </w:r>
    </w:p>
    <w:p w:rsidR="00356ADE" w:rsidRPr="00A5055C" w:rsidRDefault="00356ADE" w:rsidP="00356A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Стрижавської селищної ради»</w:t>
      </w:r>
    </w:p>
    <w:p w:rsidR="00356ADE" w:rsidRDefault="00356ADE" w:rsidP="00356A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«9»  жовтня  2024 р   № 2</w:t>
      </w:r>
    </w:p>
    <w:p w:rsidR="00356ADE" w:rsidRPr="000C3047" w:rsidRDefault="00356ADE" w:rsidP="0035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1B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</w:p>
    <w:p w:rsidR="00356ADE" w:rsidRDefault="00356ADE" w:rsidP="00356ADE">
      <w:pPr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ГРАФІК</w:t>
      </w:r>
    </w:p>
    <w:p w:rsidR="00356ADE" w:rsidRDefault="00356ADE" w:rsidP="00356ADE">
      <w:pPr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A3F40">
        <w:rPr>
          <w:rFonts w:ascii="Times New Roman" w:hAnsi="Times New Roman" w:cs="Times New Roman"/>
          <w:b/>
          <w:sz w:val="32"/>
          <w:szCs w:val="32"/>
          <w:lang w:val="uk-UA"/>
        </w:rPr>
        <w:t>засідань атестаційної комісії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КЗ «ЗДО (ясла – садок) «Казка»  Стрижавської селищної ради» по атестації педагогічних працівників  у 2025 календарному  році.</w:t>
      </w:r>
    </w:p>
    <w:p w:rsidR="00356ADE" w:rsidRDefault="00356ADE" w:rsidP="00356A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5641"/>
        <w:gridCol w:w="1560"/>
        <w:gridCol w:w="2296"/>
      </w:tblGrid>
      <w:tr w:rsidR="00356ADE" w:rsidRPr="00352671" w:rsidTr="00BC3086">
        <w:tc>
          <w:tcPr>
            <w:tcW w:w="568" w:type="dxa"/>
          </w:tcPr>
          <w:p w:rsidR="00356ADE" w:rsidRPr="00352671" w:rsidRDefault="00356ADE" w:rsidP="00BC3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26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641" w:type="dxa"/>
          </w:tcPr>
          <w:p w:rsidR="00356ADE" w:rsidRPr="00352671" w:rsidRDefault="00356ADE" w:rsidP="00BC3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26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питання</w:t>
            </w:r>
          </w:p>
        </w:tc>
        <w:tc>
          <w:tcPr>
            <w:tcW w:w="1560" w:type="dxa"/>
          </w:tcPr>
          <w:p w:rsidR="00356ADE" w:rsidRPr="00352671" w:rsidRDefault="00356ADE" w:rsidP="00BC3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26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Дати проведення</w:t>
            </w:r>
          </w:p>
        </w:tc>
        <w:tc>
          <w:tcPr>
            <w:tcW w:w="2296" w:type="dxa"/>
          </w:tcPr>
          <w:p w:rsidR="00356ADE" w:rsidRPr="00352671" w:rsidRDefault="00356ADE" w:rsidP="00BC3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26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356ADE" w:rsidRPr="00352671" w:rsidTr="00BC3086">
        <w:tc>
          <w:tcPr>
            <w:tcW w:w="568" w:type="dxa"/>
          </w:tcPr>
          <w:p w:rsidR="00356ADE" w:rsidRPr="00352671" w:rsidRDefault="00356ADE" w:rsidP="00BC3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41" w:type="dxa"/>
          </w:tcPr>
          <w:p w:rsidR="00603E87" w:rsidRDefault="00356ADE" w:rsidP="00BC3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-Ознайомлення з «Положенням про атестацію  педагогічних працівників « наказ від 09.09.2022 </w:t>
            </w:r>
          </w:p>
          <w:p w:rsidR="00356ADE" w:rsidRDefault="00356ADE" w:rsidP="00BC3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805 </w:t>
            </w:r>
          </w:p>
          <w:p w:rsidR="00356ADE" w:rsidRPr="00352671" w:rsidRDefault="00356ADE" w:rsidP="00BC3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352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розподіл обов’язків між членами атестаційної комісії»</w:t>
            </w:r>
          </w:p>
        </w:tc>
        <w:tc>
          <w:tcPr>
            <w:tcW w:w="1560" w:type="dxa"/>
          </w:tcPr>
          <w:p w:rsidR="00356ADE" w:rsidRPr="00352671" w:rsidRDefault="00356ADE" w:rsidP="00BC3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19.09.</w:t>
            </w:r>
            <w:r w:rsidR="0057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296" w:type="dxa"/>
          </w:tcPr>
          <w:p w:rsidR="00356ADE" w:rsidRPr="00352671" w:rsidRDefault="00356ADE" w:rsidP="00BC3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  Людмила Снігур</w:t>
            </w:r>
          </w:p>
        </w:tc>
      </w:tr>
      <w:tr w:rsidR="00356ADE" w:rsidRPr="000C3047" w:rsidTr="00BC3086">
        <w:tc>
          <w:tcPr>
            <w:tcW w:w="568" w:type="dxa"/>
          </w:tcPr>
          <w:p w:rsidR="00356ADE" w:rsidRPr="00352671" w:rsidRDefault="00356ADE" w:rsidP="00BC3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41" w:type="dxa"/>
          </w:tcPr>
          <w:p w:rsidR="00356ADE" w:rsidRPr="00352671" w:rsidRDefault="00356ADE" w:rsidP="00BC3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-Скласти і затвердити список  педагогічних працівників, які підлягають чергової  атестації у 2024 календарному році згідно перспективного  плану </w:t>
            </w:r>
            <w:r w:rsidR="0057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атестації педпрацівників  у 2024 – 2025</w:t>
            </w:r>
            <w:r w:rsidRPr="00352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2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352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строки проведення атестації</w:t>
            </w:r>
          </w:p>
          <w:p w:rsidR="00356ADE" w:rsidRPr="00352671" w:rsidRDefault="00356ADE" w:rsidP="00BC3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-Затвердити графік  проведення засідань атестаційної комісії</w:t>
            </w:r>
          </w:p>
          <w:p w:rsidR="00356ADE" w:rsidRPr="00352671" w:rsidRDefault="00356ADE" w:rsidP="00BC3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Визначити строк та адресу електронної пошти для подання педагогічними працівниками документів (у разі подання в електронній формі)</w:t>
            </w:r>
          </w:p>
          <w:p w:rsidR="00356ADE" w:rsidRPr="00352671" w:rsidRDefault="00356ADE" w:rsidP="00BC3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56ADE" w:rsidRPr="00352671" w:rsidRDefault="00356ADE" w:rsidP="00BC3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09.10.</w:t>
            </w:r>
            <w:r w:rsidR="0057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296" w:type="dxa"/>
          </w:tcPr>
          <w:p w:rsidR="00356ADE" w:rsidRDefault="00356ADE" w:rsidP="00BC3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  Людмила Снігур</w:t>
            </w:r>
          </w:p>
          <w:p w:rsidR="00356ADE" w:rsidRDefault="00356ADE" w:rsidP="00BC3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комісії:</w:t>
            </w:r>
          </w:p>
          <w:p w:rsidR="00356ADE" w:rsidRDefault="00356ADE" w:rsidP="00BC3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Любов Пустовіт, Людмила Панасюк, </w:t>
            </w:r>
          </w:p>
          <w:p w:rsidR="00356ADE" w:rsidRDefault="00356ADE" w:rsidP="00BC3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356ADE" w:rsidRDefault="00F93413" w:rsidP="00BC3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Юлія Плахотнюк,</w:t>
            </w:r>
          </w:p>
          <w:p w:rsidR="00F93413" w:rsidRDefault="00F93413" w:rsidP="00BC3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Анжела Мазур,</w:t>
            </w:r>
          </w:p>
          <w:p w:rsidR="00F93413" w:rsidRPr="00352671" w:rsidRDefault="00F93413" w:rsidP="00BC3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Лідія Лисак</w:t>
            </w:r>
          </w:p>
        </w:tc>
      </w:tr>
      <w:tr w:rsidR="00356ADE" w:rsidRPr="00B508BD" w:rsidTr="00BC3086">
        <w:tc>
          <w:tcPr>
            <w:tcW w:w="568" w:type="dxa"/>
          </w:tcPr>
          <w:p w:rsidR="00356ADE" w:rsidRPr="00352671" w:rsidRDefault="00356ADE" w:rsidP="00BC3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41" w:type="dxa"/>
          </w:tcPr>
          <w:p w:rsidR="00356ADE" w:rsidRPr="00352671" w:rsidRDefault="00356ADE" w:rsidP="00B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26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 потреби </w:t>
            </w:r>
          </w:p>
          <w:p w:rsidR="00356ADE" w:rsidRPr="00352671" w:rsidRDefault="00356ADE" w:rsidP="00BC3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-Затвердити атестаційною комісією окремого </w:t>
            </w:r>
            <w:proofErr w:type="spellStart"/>
            <w:r w:rsidRPr="00352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списка</w:t>
            </w:r>
            <w:proofErr w:type="spellEnd"/>
            <w:r w:rsidRPr="00352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працівників</w:t>
            </w:r>
            <w:r w:rsidRPr="00352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підлягають позачерговій атестації та визначити строки проведення їх атестації, внесення змін до графіку своїх засідань</w:t>
            </w:r>
          </w:p>
        </w:tc>
        <w:tc>
          <w:tcPr>
            <w:tcW w:w="1560" w:type="dxa"/>
          </w:tcPr>
          <w:p w:rsidR="00356ADE" w:rsidRPr="00352671" w:rsidRDefault="00A43EC2" w:rsidP="00BC3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356ADE" w:rsidRPr="00352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грудня</w:t>
            </w:r>
            <w:r w:rsidR="0057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</w:t>
            </w:r>
          </w:p>
        </w:tc>
        <w:tc>
          <w:tcPr>
            <w:tcW w:w="2296" w:type="dxa"/>
          </w:tcPr>
          <w:p w:rsidR="00356ADE" w:rsidRPr="00352671" w:rsidRDefault="00356ADE" w:rsidP="00BC3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комісії, члени атестаційної комісії</w:t>
            </w:r>
          </w:p>
        </w:tc>
      </w:tr>
      <w:tr w:rsidR="00356ADE" w:rsidRPr="00B508BD" w:rsidTr="00BC3086">
        <w:tc>
          <w:tcPr>
            <w:tcW w:w="568" w:type="dxa"/>
          </w:tcPr>
          <w:p w:rsidR="00356ADE" w:rsidRPr="00352671" w:rsidRDefault="00356ADE" w:rsidP="00BC3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41" w:type="dxa"/>
          </w:tcPr>
          <w:p w:rsidR="00356ADE" w:rsidRDefault="00356ADE" w:rsidP="00BC3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-Розглядає документи педагогічних працівників, які атестуються, за потреби перевіряє їх достовірність, встановлює дотримання вимог 8,9 розділу І Положення</w:t>
            </w:r>
          </w:p>
          <w:p w:rsidR="00356ADE" w:rsidRDefault="00356ADE" w:rsidP="00BC3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-Оцінює професійні компетентності педагогічного працівника з урахуванням його посадових обов’язків і вимог професійного стандарту (за наявності)</w:t>
            </w:r>
          </w:p>
          <w:p w:rsidR="00356ADE" w:rsidRPr="00352671" w:rsidRDefault="00356ADE" w:rsidP="00BC3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Атестаційна комісія може прийняти рішення про вивчення практичного досвіду його роботи. В разі  позитивного рішення цього пункту – атестаційній комісії визначити зі складу членів атестаційної комісії членів які аналізуватимуть практичний досвід роботи педагогічного працівника, затвердити графік заходів з його проведення</w:t>
            </w:r>
          </w:p>
        </w:tc>
        <w:tc>
          <w:tcPr>
            <w:tcW w:w="1560" w:type="dxa"/>
          </w:tcPr>
          <w:p w:rsidR="00356ADE" w:rsidRPr="00352671" w:rsidRDefault="00356ADE" w:rsidP="00BC3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6" w:type="dxa"/>
          </w:tcPr>
          <w:p w:rsidR="00356ADE" w:rsidRPr="00352671" w:rsidRDefault="00356ADE" w:rsidP="00BC3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комісії, члени атестаційної комісії</w:t>
            </w:r>
          </w:p>
        </w:tc>
      </w:tr>
      <w:tr w:rsidR="00356ADE" w:rsidRPr="00B508BD" w:rsidTr="00BC3086">
        <w:tc>
          <w:tcPr>
            <w:tcW w:w="568" w:type="dxa"/>
          </w:tcPr>
          <w:p w:rsidR="00356ADE" w:rsidRPr="00352671" w:rsidRDefault="00356ADE" w:rsidP="00BC3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41" w:type="dxa"/>
          </w:tcPr>
          <w:p w:rsidR="00356ADE" w:rsidRDefault="00356ADE" w:rsidP="00BC3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Прийняття рішень по атестації </w:t>
            </w:r>
            <w:r w:rsidR="0057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педагогічних  працівників у 2025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 Оформлення підсумкових матеріалів</w:t>
            </w:r>
          </w:p>
        </w:tc>
        <w:tc>
          <w:tcPr>
            <w:tcW w:w="1560" w:type="dxa"/>
          </w:tcPr>
          <w:p w:rsidR="00356ADE" w:rsidRPr="00352671" w:rsidRDefault="00603E87" w:rsidP="00BC3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57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березня  2025</w:t>
            </w:r>
          </w:p>
        </w:tc>
        <w:tc>
          <w:tcPr>
            <w:tcW w:w="2296" w:type="dxa"/>
          </w:tcPr>
          <w:p w:rsidR="00356ADE" w:rsidRPr="00352671" w:rsidRDefault="00356ADE" w:rsidP="00BC3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комісії, члени атестаційної комісії</w:t>
            </w:r>
          </w:p>
        </w:tc>
      </w:tr>
    </w:tbl>
    <w:p w:rsidR="00356ADE" w:rsidRPr="00352671" w:rsidRDefault="00356ADE" w:rsidP="00356AD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7557" w:rsidRPr="00356ADE" w:rsidRDefault="00356ADE">
      <w:pPr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Графік роботи розроблено атестаційною комісією КЗ «ЗДО (ясла – садок) «Казка»</w:t>
      </w:r>
    </w:p>
    <w:sectPr w:rsidR="00057557" w:rsidRPr="00356ADE" w:rsidSect="00B508B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DE"/>
    <w:rsid w:val="00057557"/>
    <w:rsid w:val="00356ADE"/>
    <w:rsid w:val="00570CB5"/>
    <w:rsid w:val="00603E87"/>
    <w:rsid w:val="00A43EC2"/>
    <w:rsid w:val="00A95C9D"/>
    <w:rsid w:val="00B508BD"/>
    <w:rsid w:val="00D56528"/>
    <w:rsid w:val="00F93413"/>
    <w:rsid w:val="00FB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D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AD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413"/>
    <w:pPr>
      <w:ind w:left="720"/>
      <w:contextualSpacing/>
    </w:pPr>
    <w:rPr>
      <w:rFonts w:ascii="Calibri" w:eastAsiaTheme="minorEastAsia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D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AD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413"/>
    <w:pPr>
      <w:ind w:left="720"/>
      <w:contextualSpacing/>
    </w:pPr>
    <w:rPr>
      <w:rFonts w:ascii="Calibri" w:eastAsiaTheme="minorEastAsia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1627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ДНЗ Казка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2024-10-08T07:05:00Z</cp:lastPrinted>
  <dcterms:created xsi:type="dcterms:W3CDTF">2024-10-02T09:42:00Z</dcterms:created>
  <dcterms:modified xsi:type="dcterms:W3CDTF">2024-10-08T07:06:00Z</dcterms:modified>
</cp:coreProperties>
</file>